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E94A08" w14:textId="77777777" w:rsidR="002143CE" w:rsidRDefault="002143CE" w:rsidP="002143CE">
      <w:pPr>
        <w:jc w:val="right"/>
        <w:rPr>
          <w:b/>
          <w:i/>
          <w:sz w:val="32"/>
          <w:szCs w:val="32"/>
        </w:rPr>
      </w:pPr>
    </w:p>
    <w:p w14:paraId="4DCA07B2" w14:textId="77777777" w:rsidR="002143CE" w:rsidRPr="002143CE" w:rsidRDefault="002143CE" w:rsidP="002143CE">
      <w:pPr>
        <w:jc w:val="right"/>
        <w:rPr>
          <w:b/>
          <w:i/>
          <w:sz w:val="32"/>
          <w:szCs w:val="32"/>
        </w:rPr>
      </w:pPr>
    </w:p>
    <w:p w14:paraId="56C43418" w14:textId="77777777" w:rsidR="00F35FA0" w:rsidRPr="00F35FA0" w:rsidRDefault="00F35FA0" w:rsidP="00F35FA0">
      <w:pPr>
        <w:jc w:val="center"/>
        <w:rPr>
          <w:sz w:val="36"/>
          <w:szCs w:val="36"/>
          <w:u w:val="single"/>
        </w:rPr>
      </w:pPr>
      <w:r w:rsidRPr="00F35FA0">
        <w:rPr>
          <w:sz w:val="36"/>
          <w:szCs w:val="36"/>
          <w:u w:val="single"/>
        </w:rPr>
        <w:t>COMUNICATO STAMPA</w:t>
      </w:r>
    </w:p>
    <w:p w14:paraId="400F6E3C" w14:textId="77777777" w:rsidR="00F35FA0" w:rsidRDefault="00F35FA0" w:rsidP="00F35FA0">
      <w:pPr>
        <w:ind w:left="708" w:firstLine="708"/>
        <w:jc w:val="both"/>
        <w:rPr>
          <w:b/>
          <w:sz w:val="48"/>
          <w:szCs w:val="48"/>
        </w:rPr>
      </w:pPr>
    </w:p>
    <w:p w14:paraId="16A5B79A" w14:textId="77777777" w:rsidR="0091740D" w:rsidRDefault="0091740D" w:rsidP="00F35FA0">
      <w:pPr>
        <w:ind w:left="708" w:firstLine="708"/>
        <w:jc w:val="both"/>
        <w:rPr>
          <w:b/>
          <w:sz w:val="48"/>
          <w:szCs w:val="48"/>
        </w:rPr>
      </w:pPr>
    </w:p>
    <w:p w14:paraId="2B04D4C1" w14:textId="7BEE117F" w:rsidR="00F35FA0" w:rsidRPr="0091740D" w:rsidRDefault="002C4BFD" w:rsidP="002C4BFD">
      <w:pPr>
        <w:jc w:val="both"/>
        <w:rPr>
          <w:sz w:val="36"/>
          <w:szCs w:val="36"/>
        </w:rPr>
      </w:pPr>
      <w:r>
        <w:rPr>
          <w:sz w:val="36"/>
          <w:szCs w:val="36"/>
        </w:rPr>
        <w:t>Biazzo (Orienta): “</w:t>
      </w:r>
      <w:r w:rsidR="000171F3">
        <w:rPr>
          <w:sz w:val="36"/>
          <w:szCs w:val="36"/>
        </w:rPr>
        <w:t>E’ necessario un piano nazionale di educazione al lavoro”.</w:t>
      </w:r>
    </w:p>
    <w:p w14:paraId="7362CB99" w14:textId="77777777" w:rsidR="00F35FA0" w:rsidRDefault="00F35FA0" w:rsidP="0091740D">
      <w:pPr>
        <w:ind w:left="708" w:firstLine="708"/>
        <w:jc w:val="center"/>
        <w:rPr>
          <w:b/>
          <w:sz w:val="48"/>
          <w:szCs w:val="48"/>
        </w:rPr>
      </w:pPr>
    </w:p>
    <w:p w14:paraId="3029A478" w14:textId="0B405926" w:rsidR="00CE29E4" w:rsidRPr="00AC5941" w:rsidRDefault="00F35FA0" w:rsidP="0091740D">
      <w:pPr>
        <w:jc w:val="center"/>
        <w:rPr>
          <w:b/>
          <w:sz w:val="52"/>
          <w:szCs w:val="52"/>
        </w:rPr>
      </w:pPr>
      <w:r w:rsidRPr="00AC5941">
        <w:rPr>
          <w:b/>
          <w:sz w:val="52"/>
          <w:szCs w:val="52"/>
        </w:rPr>
        <w:t>Gli “</w:t>
      </w:r>
      <w:r w:rsidR="00BB3C18" w:rsidRPr="00AC5941">
        <w:rPr>
          <w:b/>
          <w:sz w:val="52"/>
          <w:szCs w:val="52"/>
        </w:rPr>
        <w:t>svarioni</w:t>
      </w:r>
      <w:r w:rsidRPr="00AC5941">
        <w:rPr>
          <w:b/>
          <w:sz w:val="52"/>
          <w:szCs w:val="52"/>
        </w:rPr>
        <w:t>” del colloquio di lavoro</w:t>
      </w:r>
    </w:p>
    <w:p w14:paraId="48975B0C" w14:textId="77777777" w:rsidR="00F35FA0" w:rsidRPr="00F35FA0" w:rsidRDefault="00F35FA0" w:rsidP="00F35FA0">
      <w:pPr>
        <w:jc w:val="both"/>
        <w:rPr>
          <w:sz w:val="40"/>
          <w:szCs w:val="40"/>
        </w:rPr>
      </w:pPr>
    </w:p>
    <w:p w14:paraId="718CB1D3" w14:textId="77777777" w:rsidR="00F35FA0" w:rsidRDefault="00F35FA0" w:rsidP="00F35FA0">
      <w:pPr>
        <w:jc w:val="both"/>
      </w:pPr>
    </w:p>
    <w:p w14:paraId="3D8EDD05" w14:textId="285C8560" w:rsidR="00F35FA0" w:rsidRDefault="00F35FA0" w:rsidP="00F35FA0">
      <w:pPr>
        <w:jc w:val="both"/>
        <w:rPr>
          <w:sz w:val="40"/>
          <w:szCs w:val="40"/>
        </w:rPr>
      </w:pPr>
      <w:r>
        <w:rPr>
          <w:sz w:val="40"/>
          <w:szCs w:val="40"/>
        </w:rPr>
        <w:t>Dalla foto del matrimonio</w:t>
      </w:r>
      <w:r w:rsidR="00C2726B">
        <w:rPr>
          <w:sz w:val="40"/>
          <w:szCs w:val="40"/>
        </w:rPr>
        <w:t xml:space="preserve"> al </w:t>
      </w:r>
      <w:r>
        <w:rPr>
          <w:sz w:val="40"/>
          <w:szCs w:val="40"/>
        </w:rPr>
        <w:t xml:space="preserve">numero di scarpe sul curriculum </w:t>
      </w:r>
      <w:r w:rsidR="00CD27C2">
        <w:rPr>
          <w:sz w:val="40"/>
          <w:szCs w:val="40"/>
        </w:rPr>
        <w:t xml:space="preserve">fino </w:t>
      </w:r>
      <w:r>
        <w:rPr>
          <w:sz w:val="40"/>
          <w:szCs w:val="40"/>
        </w:rPr>
        <w:t xml:space="preserve">alla strizzatina d’occhio </w:t>
      </w:r>
      <w:r w:rsidR="007D2258">
        <w:rPr>
          <w:sz w:val="40"/>
          <w:szCs w:val="40"/>
        </w:rPr>
        <w:t xml:space="preserve">ammiccante </w:t>
      </w:r>
      <w:r>
        <w:rPr>
          <w:sz w:val="40"/>
          <w:szCs w:val="40"/>
        </w:rPr>
        <w:t xml:space="preserve">al proprio selezionatore, il campionario è vasto. </w:t>
      </w:r>
      <w:r w:rsidR="00C2726B">
        <w:rPr>
          <w:sz w:val="40"/>
          <w:szCs w:val="40"/>
        </w:rPr>
        <w:t>Ecco cosa succede</w:t>
      </w:r>
      <w:r w:rsidR="008A24DB">
        <w:rPr>
          <w:sz w:val="40"/>
          <w:szCs w:val="40"/>
        </w:rPr>
        <w:t>,</w:t>
      </w:r>
      <w:r w:rsidR="00C2726B">
        <w:rPr>
          <w:sz w:val="40"/>
          <w:szCs w:val="40"/>
        </w:rPr>
        <w:t xml:space="preserve"> davvero</w:t>
      </w:r>
      <w:r w:rsidR="008A24DB">
        <w:rPr>
          <w:sz w:val="40"/>
          <w:szCs w:val="40"/>
        </w:rPr>
        <w:t>,</w:t>
      </w:r>
      <w:r w:rsidR="00C2726B">
        <w:rPr>
          <w:sz w:val="40"/>
          <w:szCs w:val="40"/>
        </w:rPr>
        <w:t xml:space="preserve"> in un</w:t>
      </w:r>
      <w:r w:rsidR="00F71D47">
        <w:rPr>
          <w:sz w:val="40"/>
          <w:szCs w:val="40"/>
        </w:rPr>
        <w:t>a</w:t>
      </w:r>
      <w:r w:rsidR="00C2726B">
        <w:rPr>
          <w:sz w:val="40"/>
          <w:szCs w:val="40"/>
        </w:rPr>
        <w:t xml:space="preserve"> qualsiasi </w:t>
      </w:r>
      <w:r w:rsidR="00F71D47">
        <w:rPr>
          <w:sz w:val="40"/>
          <w:szCs w:val="40"/>
        </w:rPr>
        <w:t>giornata</w:t>
      </w:r>
      <w:r w:rsidR="00C2726B">
        <w:rPr>
          <w:sz w:val="40"/>
          <w:szCs w:val="40"/>
        </w:rPr>
        <w:t xml:space="preserve"> di</w:t>
      </w:r>
      <w:r w:rsidR="002A40BB">
        <w:rPr>
          <w:sz w:val="40"/>
          <w:szCs w:val="40"/>
        </w:rPr>
        <w:t xml:space="preserve"> ordinaria</w:t>
      </w:r>
      <w:r w:rsidR="00C2726B">
        <w:rPr>
          <w:sz w:val="40"/>
          <w:szCs w:val="40"/>
        </w:rPr>
        <w:t xml:space="preserve"> selezione. </w:t>
      </w:r>
    </w:p>
    <w:p w14:paraId="241E6458" w14:textId="77777777" w:rsidR="00F35FA0" w:rsidRDefault="00F35FA0">
      <w:pPr>
        <w:rPr>
          <w:sz w:val="40"/>
          <w:szCs w:val="40"/>
        </w:rPr>
      </w:pPr>
    </w:p>
    <w:p w14:paraId="3CFC509F" w14:textId="77777777" w:rsidR="00F35FA0" w:rsidRDefault="00F35FA0" w:rsidP="00F35FA0">
      <w:pPr>
        <w:jc w:val="both"/>
        <w:rPr>
          <w:sz w:val="40"/>
          <w:szCs w:val="40"/>
        </w:rPr>
      </w:pPr>
    </w:p>
    <w:p w14:paraId="36ADB6A2" w14:textId="4DD12281" w:rsidR="00F35FA0" w:rsidRDefault="00F35FA0" w:rsidP="00F35FA0">
      <w:pPr>
        <w:jc w:val="both"/>
        <w:rPr>
          <w:sz w:val="36"/>
          <w:szCs w:val="36"/>
        </w:rPr>
      </w:pPr>
      <w:r w:rsidRPr="000921DB">
        <w:rPr>
          <w:b/>
          <w:i/>
          <w:sz w:val="36"/>
          <w:szCs w:val="36"/>
        </w:rPr>
        <w:t>Roma</w:t>
      </w:r>
      <w:r w:rsidRPr="00B86DDA">
        <w:rPr>
          <w:b/>
          <w:i/>
          <w:sz w:val="36"/>
          <w:szCs w:val="36"/>
        </w:rPr>
        <w:t>,</w:t>
      </w:r>
      <w:r w:rsidR="00957BDB">
        <w:rPr>
          <w:b/>
          <w:i/>
          <w:sz w:val="36"/>
          <w:szCs w:val="36"/>
        </w:rPr>
        <w:t xml:space="preserve"> </w:t>
      </w:r>
      <w:r w:rsidR="009F2FFF">
        <w:rPr>
          <w:b/>
          <w:i/>
          <w:sz w:val="36"/>
          <w:szCs w:val="36"/>
        </w:rPr>
        <w:t>9 dicembre</w:t>
      </w:r>
      <w:bookmarkStart w:id="0" w:name="_GoBack"/>
      <w:bookmarkEnd w:id="0"/>
      <w:r w:rsidR="00957BDB">
        <w:rPr>
          <w:b/>
          <w:i/>
          <w:sz w:val="36"/>
          <w:szCs w:val="36"/>
        </w:rPr>
        <w:t xml:space="preserve"> </w:t>
      </w:r>
      <w:r w:rsidR="00B86DDA" w:rsidRPr="00B86DDA">
        <w:rPr>
          <w:b/>
          <w:i/>
          <w:sz w:val="36"/>
          <w:szCs w:val="36"/>
        </w:rPr>
        <w:t>2015</w:t>
      </w:r>
      <w:r w:rsidRPr="00B86DDA">
        <w:rPr>
          <w:sz w:val="36"/>
          <w:szCs w:val="36"/>
        </w:rPr>
        <w:t xml:space="preserve"> -</w:t>
      </w:r>
      <w:r>
        <w:rPr>
          <w:sz w:val="36"/>
          <w:szCs w:val="36"/>
        </w:rPr>
        <w:t xml:space="preserve"> </w:t>
      </w:r>
      <w:r w:rsidRPr="00F35FA0">
        <w:rPr>
          <w:sz w:val="36"/>
          <w:szCs w:val="36"/>
        </w:rPr>
        <w:t xml:space="preserve">Il primo passo per </w:t>
      </w:r>
      <w:r>
        <w:rPr>
          <w:sz w:val="36"/>
          <w:szCs w:val="36"/>
        </w:rPr>
        <w:t>trovare un</w:t>
      </w:r>
      <w:r w:rsidRPr="00F35FA0">
        <w:rPr>
          <w:sz w:val="36"/>
          <w:szCs w:val="36"/>
        </w:rPr>
        <w:t xml:space="preserve"> lavoro è saper scrivere un curriculum vitae </w:t>
      </w:r>
      <w:r>
        <w:rPr>
          <w:sz w:val="36"/>
          <w:szCs w:val="36"/>
        </w:rPr>
        <w:t xml:space="preserve">e presentarsi in modo adeguato ad un colloquio di lavoro. Si tratta dei primi contatti con l’azienda </w:t>
      </w:r>
      <w:r w:rsidR="00C2726B">
        <w:rPr>
          <w:sz w:val="36"/>
          <w:szCs w:val="36"/>
        </w:rPr>
        <w:t>in cui si</w:t>
      </w:r>
      <w:r>
        <w:rPr>
          <w:sz w:val="36"/>
          <w:szCs w:val="36"/>
        </w:rPr>
        <w:t xml:space="preserve"> aspira a lavorare, i primi ostacoli da superare per essere assunti. Troppo spesso, però, </w:t>
      </w:r>
      <w:r w:rsidR="00C2726B">
        <w:rPr>
          <w:sz w:val="36"/>
          <w:szCs w:val="36"/>
        </w:rPr>
        <w:t xml:space="preserve">diamo per </w:t>
      </w:r>
      <w:r>
        <w:rPr>
          <w:sz w:val="36"/>
          <w:szCs w:val="36"/>
        </w:rPr>
        <w:t xml:space="preserve"> scontato ch</w:t>
      </w:r>
      <w:r w:rsidR="00C2726B">
        <w:rPr>
          <w:sz w:val="36"/>
          <w:szCs w:val="36"/>
        </w:rPr>
        <w:t>e</w:t>
      </w:r>
      <w:r>
        <w:rPr>
          <w:sz w:val="36"/>
          <w:szCs w:val="36"/>
        </w:rPr>
        <w:t xml:space="preserve"> </w:t>
      </w:r>
      <w:r w:rsidR="00BB3C18">
        <w:rPr>
          <w:sz w:val="36"/>
          <w:szCs w:val="36"/>
        </w:rPr>
        <w:t xml:space="preserve">tutti </w:t>
      </w:r>
      <w:r>
        <w:rPr>
          <w:sz w:val="36"/>
          <w:szCs w:val="36"/>
        </w:rPr>
        <w:t>i giovani sap</w:t>
      </w:r>
      <w:r w:rsidR="00A678E2">
        <w:rPr>
          <w:sz w:val="36"/>
          <w:szCs w:val="36"/>
        </w:rPr>
        <w:t>piano come comportarsi in queste</w:t>
      </w:r>
      <w:r>
        <w:rPr>
          <w:sz w:val="36"/>
          <w:szCs w:val="36"/>
        </w:rPr>
        <w:t xml:space="preserve"> </w:t>
      </w:r>
      <w:r w:rsidR="00A678E2">
        <w:rPr>
          <w:sz w:val="36"/>
          <w:szCs w:val="36"/>
        </w:rPr>
        <w:t>circostanze</w:t>
      </w:r>
      <w:r w:rsidR="002961B5">
        <w:rPr>
          <w:sz w:val="36"/>
          <w:szCs w:val="36"/>
        </w:rPr>
        <w:t xml:space="preserve">. L’esperienza quotidiana </w:t>
      </w:r>
      <w:r>
        <w:rPr>
          <w:sz w:val="36"/>
          <w:szCs w:val="36"/>
        </w:rPr>
        <w:t xml:space="preserve">di coloro che si trovano a dover selezionare i candidati, in </w:t>
      </w:r>
      <w:r w:rsidR="00BB3C18">
        <w:rPr>
          <w:sz w:val="36"/>
          <w:szCs w:val="36"/>
        </w:rPr>
        <w:t>alcuni</w:t>
      </w:r>
      <w:r>
        <w:rPr>
          <w:sz w:val="36"/>
          <w:szCs w:val="36"/>
        </w:rPr>
        <w:t xml:space="preserve"> casi</w:t>
      </w:r>
      <w:r w:rsidR="002C4BFD">
        <w:rPr>
          <w:sz w:val="36"/>
          <w:szCs w:val="36"/>
        </w:rPr>
        <w:t>,</w:t>
      </w:r>
      <w:r>
        <w:rPr>
          <w:sz w:val="36"/>
          <w:szCs w:val="36"/>
        </w:rPr>
        <w:t xml:space="preserve"> dimostra il contrario. </w:t>
      </w:r>
      <w:r w:rsidR="00A678E2">
        <w:rPr>
          <w:sz w:val="36"/>
          <w:szCs w:val="36"/>
        </w:rPr>
        <w:t xml:space="preserve">Siamo di fronte storie </w:t>
      </w:r>
      <w:r w:rsidR="00C2726B">
        <w:rPr>
          <w:sz w:val="36"/>
          <w:szCs w:val="36"/>
        </w:rPr>
        <w:t xml:space="preserve">di “ordinaria </w:t>
      </w:r>
      <w:r w:rsidR="00BB3C18">
        <w:rPr>
          <w:sz w:val="36"/>
          <w:szCs w:val="36"/>
        </w:rPr>
        <w:t>stravaganza</w:t>
      </w:r>
      <w:r w:rsidR="00C2726B">
        <w:rPr>
          <w:sz w:val="36"/>
          <w:szCs w:val="36"/>
        </w:rPr>
        <w:t xml:space="preserve">” sia nella compilazione dei curriculum vitae e sia </w:t>
      </w:r>
      <w:r w:rsidR="008A24DB">
        <w:rPr>
          <w:sz w:val="36"/>
          <w:szCs w:val="36"/>
        </w:rPr>
        <w:t xml:space="preserve">nei comportamenti durante un colloquio. </w:t>
      </w:r>
      <w:r w:rsidR="002961B5">
        <w:rPr>
          <w:sz w:val="36"/>
          <w:szCs w:val="36"/>
        </w:rPr>
        <w:t xml:space="preserve">Più o meno tutti dovremmo sapere come comportarci in </w:t>
      </w:r>
      <w:r w:rsidR="00A678E2">
        <w:rPr>
          <w:sz w:val="36"/>
          <w:szCs w:val="36"/>
        </w:rPr>
        <w:t xml:space="preserve">fase di selezione per un lavoro, </w:t>
      </w:r>
      <w:r w:rsidR="00EB0617">
        <w:rPr>
          <w:sz w:val="36"/>
          <w:szCs w:val="36"/>
        </w:rPr>
        <w:t>a volte basta essere naturali, educati</w:t>
      </w:r>
      <w:r w:rsidR="00A678E2">
        <w:rPr>
          <w:sz w:val="36"/>
          <w:szCs w:val="36"/>
        </w:rPr>
        <w:t>, formali</w:t>
      </w:r>
      <w:r w:rsidR="00EB0617">
        <w:rPr>
          <w:sz w:val="36"/>
          <w:szCs w:val="36"/>
        </w:rPr>
        <w:t xml:space="preserve"> e</w:t>
      </w:r>
      <w:r w:rsidR="00BB3C18">
        <w:rPr>
          <w:sz w:val="36"/>
          <w:szCs w:val="36"/>
        </w:rPr>
        <w:t xml:space="preserve"> interessati</w:t>
      </w:r>
      <w:r w:rsidR="002961B5">
        <w:rPr>
          <w:sz w:val="36"/>
          <w:szCs w:val="36"/>
        </w:rPr>
        <w:t>.</w:t>
      </w:r>
      <w:r w:rsidR="00BB3C18">
        <w:rPr>
          <w:sz w:val="36"/>
          <w:szCs w:val="36"/>
        </w:rPr>
        <w:t xml:space="preserve"> Molti giovani hanno fatto proprie queste regole </w:t>
      </w:r>
      <w:r w:rsidR="00BB3C18">
        <w:rPr>
          <w:sz w:val="36"/>
          <w:szCs w:val="36"/>
        </w:rPr>
        <w:lastRenderedPageBreak/>
        <w:t>basilari, altri, invece, p</w:t>
      </w:r>
      <w:r w:rsidR="002961B5">
        <w:rPr>
          <w:sz w:val="36"/>
          <w:szCs w:val="36"/>
        </w:rPr>
        <w:t>ensa</w:t>
      </w:r>
      <w:r w:rsidR="00BB3C18">
        <w:rPr>
          <w:sz w:val="36"/>
          <w:szCs w:val="36"/>
        </w:rPr>
        <w:t>no</w:t>
      </w:r>
      <w:r w:rsidR="002961B5">
        <w:rPr>
          <w:sz w:val="36"/>
          <w:szCs w:val="36"/>
        </w:rPr>
        <w:t xml:space="preserve"> di far colpo in un modo </w:t>
      </w:r>
      <w:r w:rsidR="00542719">
        <w:rPr>
          <w:sz w:val="36"/>
          <w:szCs w:val="36"/>
        </w:rPr>
        <w:t xml:space="preserve">un po’ </w:t>
      </w:r>
      <w:r w:rsidR="002961B5">
        <w:rPr>
          <w:sz w:val="36"/>
          <w:szCs w:val="36"/>
        </w:rPr>
        <w:t xml:space="preserve">troppo “originale”. </w:t>
      </w:r>
      <w:r w:rsidR="00934E78">
        <w:rPr>
          <w:sz w:val="36"/>
          <w:szCs w:val="36"/>
        </w:rPr>
        <w:t>I casi che qui riportiamo, è utile sottolineare, rappresentano più l’eccezione che la regola. Nella realtà, infatti, la maggioranza dei giovani ha metabolizzato le regole fondamentali per approcciare al meglio la stesura di un curriculum</w:t>
      </w:r>
      <w:r w:rsidR="00BB3C18">
        <w:rPr>
          <w:sz w:val="36"/>
          <w:szCs w:val="36"/>
        </w:rPr>
        <w:t xml:space="preserve"> vitae</w:t>
      </w:r>
      <w:r w:rsidR="00934E78">
        <w:rPr>
          <w:sz w:val="36"/>
          <w:szCs w:val="36"/>
        </w:rPr>
        <w:t xml:space="preserve"> o </w:t>
      </w:r>
      <w:r w:rsidR="003D2F47">
        <w:rPr>
          <w:sz w:val="36"/>
          <w:szCs w:val="36"/>
        </w:rPr>
        <w:t xml:space="preserve">come sostenere </w:t>
      </w:r>
      <w:r w:rsidR="00934E78">
        <w:rPr>
          <w:sz w:val="36"/>
          <w:szCs w:val="36"/>
        </w:rPr>
        <w:t xml:space="preserve">un colloquio di lavoro, tuttavia le eccezioni sono ancora troppe. </w:t>
      </w:r>
    </w:p>
    <w:p w14:paraId="16B600D7" w14:textId="77777777" w:rsidR="008A24DB" w:rsidRDefault="008A24DB" w:rsidP="00F35FA0">
      <w:pPr>
        <w:jc w:val="both"/>
        <w:rPr>
          <w:sz w:val="36"/>
          <w:szCs w:val="36"/>
        </w:rPr>
      </w:pPr>
    </w:p>
    <w:p w14:paraId="5C38F6E3" w14:textId="117B2E46" w:rsidR="008A24DB" w:rsidRDefault="008A24DB" w:rsidP="00F35FA0">
      <w:pPr>
        <w:jc w:val="both"/>
        <w:rPr>
          <w:sz w:val="36"/>
          <w:szCs w:val="36"/>
        </w:rPr>
      </w:pPr>
      <w:r>
        <w:rPr>
          <w:sz w:val="36"/>
          <w:szCs w:val="36"/>
        </w:rPr>
        <w:t>Ecco un</w:t>
      </w:r>
      <w:r w:rsidR="00CD27C2">
        <w:rPr>
          <w:sz w:val="36"/>
          <w:szCs w:val="36"/>
        </w:rPr>
        <w:t xml:space="preserve"> elenco dei fatti più bizzarri riscontrati nelle filiali di Orienta, un’Agenzia per il Lavoro presente in molte città d’Italia</w:t>
      </w:r>
      <w:r w:rsidR="002961B5">
        <w:rPr>
          <w:sz w:val="36"/>
          <w:szCs w:val="36"/>
        </w:rPr>
        <w:t xml:space="preserve">, che ha deciso di rendere </w:t>
      </w:r>
      <w:r w:rsidR="00E45099">
        <w:rPr>
          <w:sz w:val="36"/>
          <w:szCs w:val="36"/>
        </w:rPr>
        <w:t>nota</w:t>
      </w:r>
      <w:r w:rsidR="002961B5">
        <w:rPr>
          <w:sz w:val="36"/>
          <w:szCs w:val="36"/>
        </w:rPr>
        <w:t xml:space="preserve"> questa situazione</w:t>
      </w:r>
      <w:r w:rsidR="00A678E2">
        <w:rPr>
          <w:sz w:val="36"/>
          <w:szCs w:val="36"/>
        </w:rPr>
        <w:t>,</w:t>
      </w:r>
      <w:r w:rsidR="00934E78">
        <w:rPr>
          <w:sz w:val="36"/>
          <w:szCs w:val="36"/>
        </w:rPr>
        <w:t xml:space="preserve"> con l’intento di </w:t>
      </w:r>
      <w:r w:rsidR="003D2F47">
        <w:rPr>
          <w:sz w:val="36"/>
          <w:szCs w:val="36"/>
        </w:rPr>
        <w:t xml:space="preserve">offrire un contributo al percorso di educazione al lavoro che deve coinvolgere tutti i giovani, nessuno escluso. </w:t>
      </w:r>
    </w:p>
    <w:p w14:paraId="3300590C" w14:textId="77777777" w:rsidR="00CD27C2" w:rsidRDefault="00CD27C2" w:rsidP="00F35FA0">
      <w:pPr>
        <w:jc w:val="both"/>
        <w:rPr>
          <w:sz w:val="36"/>
          <w:szCs w:val="36"/>
        </w:rPr>
      </w:pPr>
    </w:p>
    <w:p w14:paraId="60BB0405" w14:textId="30145D72" w:rsidR="00CD27C2" w:rsidRDefault="00CD27C2" w:rsidP="00F35FA0">
      <w:pPr>
        <w:jc w:val="both"/>
        <w:rPr>
          <w:sz w:val="36"/>
          <w:szCs w:val="36"/>
        </w:rPr>
      </w:pPr>
      <w:r>
        <w:rPr>
          <w:sz w:val="36"/>
          <w:szCs w:val="36"/>
        </w:rPr>
        <w:t>Nella compilazione dei curricula</w:t>
      </w:r>
      <w:r w:rsidR="003D2F47">
        <w:rPr>
          <w:sz w:val="36"/>
          <w:szCs w:val="36"/>
        </w:rPr>
        <w:t xml:space="preserve">, </w:t>
      </w:r>
      <w:r w:rsidR="00B86DDA">
        <w:rPr>
          <w:sz w:val="36"/>
          <w:szCs w:val="36"/>
        </w:rPr>
        <w:t>infatti</w:t>
      </w:r>
      <w:r w:rsidR="003D2F47">
        <w:rPr>
          <w:sz w:val="36"/>
          <w:szCs w:val="36"/>
        </w:rPr>
        <w:t>,</w:t>
      </w:r>
      <w:r>
        <w:rPr>
          <w:sz w:val="36"/>
          <w:szCs w:val="36"/>
        </w:rPr>
        <w:t xml:space="preserve"> si può </w:t>
      </w:r>
      <w:r w:rsidR="003D2F47">
        <w:rPr>
          <w:sz w:val="36"/>
          <w:szCs w:val="36"/>
        </w:rPr>
        <w:t xml:space="preserve">ancora </w:t>
      </w:r>
      <w:r>
        <w:rPr>
          <w:sz w:val="36"/>
          <w:szCs w:val="36"/>
        </w:rPr>
        <w:t>trov</w:t>
      </w:r>
      <w:r w:rsidR="003D2F47">
        <w:rPr>
          <w:sz w:val="36"/>
          <w:szCs w:val="36"/>
        </w:rPr>
        <w:t>are di tutto:</w:t>
      </w:r>
      <w:r>
        <w:rPr>
          <w:sz w:val="36"/>
          <w:szCs w:val="36"/>
        </w:rPr>
        <w:t xml:space="preserve"> dall’inserimento del numero di </w:t>
      </w:r>
      <w:r w:rsidR="00C95E81">
        <w:rPr>
          <w:sz w:val="36"/>
          <w:szCs w:val="36"/>
        </w:rPr>
        <w:t>scarpe alla foto del matrimonio, o in costume sotto il sol</w:t>
      </w:r>
      <w:r w:rsidR="003D2F47">
        <w:rPr>
          <w:sz w:val="36"/>
          <w:szCs w:val="36"/>
        </w:rPr>
        <w:t xml:space="preserve">e, oppure mentre si sollevano </w:t>
      </w:r>
      <w:r w:rsidR="00C95E81">
        <w:rPr>
          <w:sz w:val="36"/>
          <w:szCs w:val="36"/>
        </w:rPr>
        <w:t xml:space="preserve">pesi in palestra e addirittura foto di gruppo </w:t>
      </w:r>
      <w:r w:rsidR="002E7F40">
        <w:rPr>
          <w:sz w:val="36"/>
          <w:szCs w:val="36"/>
        </w:rPr>
        <w:t>che mettono</w:t>
      </w:r>
      <w:r w:rsidR="00C95E81">
        <w:rPr>
          <w:sz w:val="36"/>
          <w:szCs w:val="36"/>
        </w:rPr>
        <w:t xml:space="preserve"> a seria prova le capacità veggenti del selezionatore che </w:t>
      </w:r>
      <w:r w:rsidR="002961B5">
        <w:rPr>
          <w:sz w:val="36"/>
          <w:szCs w:val="36"/>
        </w:rPr>
        <w:t>dovrebbe scovare, tra i tanti</w:t>
      </w:r>
      <w:r w:rsidR="00CE1A04">
        <w:rPr>
          <w:sz w:val="36"/>
          <w:szCs w:val="36"/>
        </w:rPr>
        <w:t xml:space="preserve"> personaggi della foto, quello</w:t>
      </w:r>
      <w:r w:rsidR="002961B5">
        <w:rPr>
          <w:sz w:val="36"/>
          <w:szCs w:val="36"/>
        </w:rPr>
        <w:t xml:space="preserve"> giusto! </w:t>
      </w:r>
      <w:r w:rsidR="0076718F">
        <w:rPr>
          <w:sz w:val="36"/>
          <w:szCs w:val="36"/>
        </w:rPr>
        <w:t xml:space="preserve">Per non parlare, poi, di </w:t>
      </w:r>
      <w:r w:rsidR="00CE1A04">
        <w:rPr>
          <w:sz w:val="36"/>
          <w:szCs w:val="36"/>
        </w:rPr>
        <w:t>chi</w:t>
      </w:r>
      <w:r w:rsidR="0076718F">
        <w:rPr>
          <w:sz w:val="36"/>
          <w:szCs w:val="36"/>
        </w:rPr>
        <w:t xml:space="preserve"> </w:t>
      </w:r>
      <w:r w:rsidR="00CE1A04">
        <w:rPr>
          <w:sz w:val="36"/>
          <w:szCs w:val="36"/>
        </w:rPr>
        <w:t>predilige</w:t>
      </w:r>
      <w:r w:rsidR="0076718F" w:rsidRPr="00E45099">
        <w:rPr>
          <w:sz w:val="36"/>
          <w:szCs w:val="36"/>
        </w:rPr>
        <w:t xml:space="preserve"> </w:t>
      </w:r>
      <w:r w:rsidR="00E45099" w:rsidRPr="00E45099">
        <w:rPr>
          <w:sz w:val="36"/>
          <w:szCs w:val="36"/>
        </w:rPr>
        <w:t>curriculum</w:t>
      </w:r>
      <w:r w:rsidR="00A678E2">
        <w:rPr>
          <w:sz w:val="36"/>
          <w:szCs w:val="36"/>
        </w:rPr>
        <w:t xml:space="preserve"> scritti su carta colorata e chi si dimentica di inserire le informazioni di</w:t>
      </w:r>
      <w:r w:rsidR="00647347">
        <w:rPr>
          <w:sz w:val="36"/>
          <w:szCs w:val="36"/>
        </w:rPr>
        <w:t xml:space="preserve"> contatto come telefono e mail.</w:t>
      </w:r>
    </w:p>
    <w:p w14:paraId="6322B79C" w14:textId="77777777" w:rsidR="002961B5" w:rsidRDefault="002961B5" w:rsidP="00F35FA0">
      <w:pPr>
        <w:jc w:val="both"/>
        <w:rPr>
          <w:sz w:val="36"/>
          <w:szCs w:val="36"/>
        </w:rPr>
      </w:pPr>
    </w:p>
    <w:p w14:paraId="45EAB42A" w14:textId="1F634A0F" w:rsidR="002961B5" w:rsidRDefault="002961B5" w:rsidP="00F35FA0">
      <w:pPr>
        <w:jc w:val="both"/>
        <w:rPr>
          <w:sz w:val="36"/>
          <w:szCs w:val="36"/>
        </w:rPr>
      </w:pPr>
      <w:r>
        <w:rPr>
          <w:sz w:val="36"/>
          <w:szCs w:val="36"/>
        </w:rPr>
        <w:t xml:space="preserve">Ma le cose non migliorano quando ci si presenta ad un colloquio. Una delle cose peggiori che </w:t>
      </w:r>
      <w:r w:rsidR="0076718F">
        <w:rPr>
          <w:sz w:val="36"/>
          <w:szCs w:val="36"/>
        </w:rPr>
        <w:t xml:space="preserve">capita </w:t>
      </w:r>
      <w:r w:rsidR="00D638AE">
        <w:rPr>
          <w:sz w:val="36"/>
          <w:szCs w:val="36"/>
        </w:rPr>
        <w:t>talvolta di riscontrare</w:t>
      </w:r>
      <w:r>
        <w:rPr>
          <w:sz w:val="36"/>
          <w:szCs w:val="36"/>
        </w:rPr>
        <w:t xml:space="preserve"> è</w:t>
      </w:r>
      <w:r w:rsidR="00D638AE">
        <w:rPr>
          <w:sz w:val="36"/>
          <w:szCs w:val="36"/>
        </w:rPr>
        <w:t xml:space="preserve"> vedere giovani candidati</w:t>
      </w:r>
      <w:r>
        <w:rPr>
          <w:sz w:val="36"/>
          <w:szCs w:val="36"/>
        </w:rPr>
        <w:t xml:space="preserve"> </w:t>
      </w:r>
      <w:r w:rsidR="0076718F">
        <w:rPr>
          <w:sz w:val="36"/>
          <w:szCs w:val="36"/>
        </w:rPr>
        <w:t xml:space="preserve">farsi accompagnare dai genitori, entrambi, oppure dalla fidanzata o dal fidanzato. Un’idea </w:t>
      </w:r>
      <w:r w:rsidR="00CE1A04">
        <w:rPr>
          <w:sz w:val="36"/>
          <w:szCs w:val="36"/>
        </w:rPr>
        <w:t xml:space="preserve">originale </w:t>
      </w:r>
      <w:r w:rsidR="0076718F">
        <w:rPr>
          <w:sz w:val="36"/>
          <w:szCs w:val="36"/>
        </w:rPr>
        <w:t xml:space="preserve">del colloquio di gruppo </w:t>
      </w:r>
      <w:r w:rsidR="00542719">
        <w:rPr>
          <w:sz w:val="36"/>
          <w:szCs w:val="36"/>
        </w:rPr>
        <w:t>di tipo</w:t>
      </w:r>
      <w:r w:rsidR="0076718F">
        <w:rPr>
          <w:sz w:val="36"/>
          <w:szCs w:val="36"/>
        </w:rPr>
        <w:t xml:space="preserve"> </w:t>
      </w:r>
      <w:r w:rsidR="00542719">
        <w:rPr>
          <w:sz w:val="36"/>
          <w:szCs w:val="36"/>
        </w:rPr>
        <w:t>“</w:t>
      </w:r>
      <w:r w:rsidR="00D25DDD">
        <w:rPr>
          <w:sz w:val="36"/>
          <w:szCs w:val="36"/>
        </w:rPr>
        <w:t>familiare</w:t>
      </w:r>
      <w:r w:rsidR="00542719">
        <w:rPr>
          <w:sz w:val="36"/>
          <w:szCs w:val="36"/>
        </w:rPr>
        <w:t>”</w:t>
      </w:r>
      <w:r w:rsidR="00647347">
        <w:rPr>
          <w:sz w:val="36"/>
          <w:szCs w:val="36"/>
        </w:rPr>
        <w:t>, che prevede, non troppo di rado, la partecipazione attiva degli stessi genitori alle domande di rito</w:t>
      </w:r>
      <w:r w:rsidR="00D25DDD">
        <w:rPr>
          <w:sz w:val="36"/>
          <w:szCs w:val="36"/>
        </w:rPr>
        <w:t xml:space="preserve">. </w:t>
      </w:r>
      <w:r w:rsidR="00542719">
        <w:rPr>
          <w:sz w:val="36"/>
          <w:szCs w:val="36"/>
        </w:rPr>
        <w:t>Alcuni</w:t>
      </w:r>
      <w:r w:rsidR="00D25DDD">
        <w:rPr>
          <w:sz w:val="36"/>
          <w:szCs w:val="36"/>
        </w:rPr>
        <w:t xml:space="preserve"> atteggiamenti duranti i</w:t>
      </w:r>
      <w:r w:rsidR="00542719">
        <w:rPr>
          <w:sz w:val="36"/>
          <w:szCs w:val="36"/>
        </w:rPr>
        <w:t>l</w:t>
      </w:r>
      <w:r w:rsidR="00D25DDD">
        <w:rPr>
          <w:sz w:val="36"/>
          <w:szCs w:val="36"/>
        </w:rPr>
        <w:t xml:space="preserve"> colloquio, poi, sono </w:t>
      </w:r>
      <w:r w:rsidR="00542719">
        <w:rPr>
          <w:sz w:val="36"/>
          <w:szCs w:val="36"/>
        </w:rPr>
        <w:t>da</w:t>
      </w:r>
      <w:r w:rsidR="00585034">
        <w:rPr>
          <w:sz w:val="36"/>
          <w:szCs w:val="36"/>
        </w:rPr>
        <w:t xml:space="preserve"> </w:t>
      </w:r>
      <w:r w:rsidR="00542719">
        <w:rPr>
          <w:sz w:val="36"/>
          <w:szCs w:val="36"/>
        </w:rPr>
        <w:t xml:space="preserve">censura. </w:t>
      </w:r>
      <w:r w:rsidR="00245BF8">
        <w:rPr>
          <w:sz w:val="36"/>
          <w:szCs w:val="36"/>
        </w:rPr>
        <w:t>C’è chi si presenta con gli occhiali da sole, chi risponde ad un sms</w:t>
      </w:r>
      <w:r w:rsidR="00647347">
        <w:rPr>
          <w:sz w:val="36"/>
          <w:szCs w:val="36"/>
        </w:rPr>
        <w:t xml:space="preserve"> o ad una telefonata</w:t>
      </w:r>
      <w:r w:rsidR="00245BF8">
        <w:rPr>
          <w:sz w:val="36"/>
          <w:szCs w:val="36"/>
        </w:rPr>
        <w:t xml:space="preserve"> mentre sta </w:t>
      </w:r>
      <w:r w:rsidR="00647347">
        <w:rPr>
          <w:sz w:val="36"/>
          <w:szCs w:val="36"/>
        </w:rPr>
        <w:t>interloquendo con il selezionatore</w:t>
      </w:r>
      <w:r w:rsidR="00245BF8">
        <w:rPr>
          <w:sz w:val="36"/>
          <w:szCs w:val="36"/>
        </w:rPr>
        <w:t xml:space="preserve">, chi </w:t>
      </w:r>
      <w:r w:rsidR="00647347">
        <w:rPr>
          <w:sz w:val="36"/>
          <w:szCs w:val="36"/>
        </w:rPr>
        <w:t xml:space="preserve">lo </w:t>
      </w:r>
      <w:r w:rsidR="00245BF8">
        <w:rPr>
          <w:sz w:val="36"/>
          <w:szCs w:val="36"/>
        </w:rPr>
        <w:t>scambia per un amico o un’amica o uno di famiglia</w:t>
      </w:r>
      <w:r w:rsidR="00D638AE">
        <w:rPr>
          <w:sz w:val="36"/>
          <w:szCs w:val="36"/>
        </w:rPr>
        <w:t>,</w:t>
      </w:r>
      <w:r w:rsidR="00245BF8">
        <w:rPr>
          <w:sz w:val="36"/>
          <w:szCs w:val="36"/>
        </w:rPr>
        <w:t xml:space="preserve"> e chi </w:t>
      </w:r>
      <w:r w:rsidR="00591347">
        <w:rPr>
          <w:sz w:val="36"/>
          <w:szCs w:val="36"/>
        </w:rPr>
        <w:t xml:space="preserve">pensa di essere in discoteca o </w:t>
      </w:r>
      <w:r w:rsidR="00245BF8">
        <w:rPr>
          <w:sz w:val="36"/>
          <w:szCs w:val="36"/>
        </w:rPr>
        <w:t>a</w:t>
      </w:r>
      <w:r w:rsidR="00591347">
        <w:rPr>
          <w:sz w:val="36"/>
          <w:szCs w:val="36"/>
        </w:rPr>
        <w:t>l</w:t>
      </w:r>
      <w:r w:rsidR="00245BF8">
        <w:rPr>
          <w:sz w:val="36"/>
          <w:szCs w:val="36"/>
        </w:rPr>
        <w:t xml:space="preserve"> bar o in un qualsivoglia luogo da “rimorchio” e strizza l’occhio</w:t>
      </w:r>
      <w:r w:rsidR="00D25DDD">
        <w:rPr>
          <w:sz w:val="36"/>
          <w:szCs w:val="36"/>
        </w:rPr>
        <w:t xml:space="preserve"> </w:t>
      </w:r>
      <w:r w:rsidR="00245BF8">
        <w:rPr>
          <w:sz w:val="36"/>
          <w:szCs w:val="36"/>
        </w:rPr>
        <w:t>in modo ammiccante.</w:t>
      </w:r>
      <w:r w:rsidR="00647347">
        <w:rPr>
          <w:sz w:val="36"/>
          <w:szCs w:val="36"/>
        </w:rPr>
        <w:t xml:space="preserve"> </w:t>
      </w:r>
      <w:r w:rsidR="00245BF8">
        <w:rPr>
          <w:sz w:val="36"/>
          <w:szCs w:val="36"/>
        </w:rPr>
        <w:t xml:space="preserve">Oppure alcune ragazze che eccedono </w:t>
      </w:r>
      <w:r w:rsidR="00591347">
        <w:rPr>
          <w:sz w:val="36"/>
          <w:szCs w:val="36"/>
        </w:rPr>
        <w:t>in un</w:t>
      </w:r>
      <w:r w:rsidR="00245BF8">
        <w:rPr>
          <w:sz w:val="36"/>
          <w:szCs w:val="36"/>
        </w:rPr>
        <w:t xml:space="preserve"> trucco </w:t>
      </w:r>
      <w:r w:rsidR="00591347">
        <w:rPr>
          <w:sz w:val="36"/>
          <w:szCs w:val="36"/>
        </w:rPr>
        <w:t xml:space="preserve">molto appariscente </w:t>
      </w:r>
      <w:r w:rsidR="00245BF8">
        <w:rPr>
          <w:sz w:val="36"/>
          <w:szCs w:val="36"/>
        </w:rPr>
        <w:t xml:space="preserve">e si vestono in modo </w:t>
      </w:r>
      <w:r w:rsidR="00585034">
        <w:rPr>
          <w:sz w:val="36"/>
          <w:szCs w:val="36"/>
        </w:rPr>
        <w:t xml:space="preserve">inadeguato, come se dovessero andare </w:t>
      </w:r>
      <w:r w:rsidR="00542719">
        <w:rPr>
          <w:sz w:val="36"/>
          <w:szCs w:val="36"/>
        </w:rPr>
        <w:t>ad una serata di ballo.</w:t>
      </w:r>
      <w:r w:rsidR="00585034">
        <w:rPr>
          <w:sz w:val="36"/>
          <w:szCs w:val="36"/>
        </w:rPr>
        <w:t xml:space="preserve"> </w:t>
      </w:r>
      <w:r w:rsidR="00A86AE5">
        <w:rPr>
          <w:sz w:val="36"/>
          <w:szCs w:val="36"/>
        </w:rPr>
        <w:t xml:space="preserve">Inadeguatezze nell’abbigliamento che coinvolge anche i ragazzi. </w:t>
      </w:r>
      <w:r w:rsidR="00647347">
        <w:rPr>
          <w:sz w:val="36"/>
          <w:szCs w:val="36"/>
        </w:rPr>
        <w:t xml:space="preserve">E’ capitato, poi, che </w:t>
      </w:r>
      <w:r w:rsidR="006B48F0">
        <w:rPr>
          <w:sz w:val="36"/>
          <w:szCs w:val="36"/>
        </w:rPr>
        <w:t>un</w:t>
      </w:r>
      <w:r w:rsidR="00647347">
        <w:rPr>
          <w:sz w:val="36"/>
          <w:szCs w:val="36"/>
        </w:rPr>
        <w:t xml:space="preserve"> colloquio di lavoro s’è svolto per </w:t>
      </w:r>
      <w:r w:rsidR="006B48F0">
        <w:rPr>
          <w:sz w:val="36"/>
          <w:szCs w:val="36"/>
        </w:rPr>
        <w:t>l’intera durata</w:t>
      </w:r>
      <w:r w:rsidR="00647347">
        <w:rPr>
          <w:sz w:val="36"/>
          <w:szCs w:val="36"/>
        </w:rPr>
        <w:t xml:space="preserve"> con la fidanzata </w:t>
      </w:r>
      <w:r w:rsidR="00B86DDA">
        <w:rPr>
          <w:sz w:val="36"/>
          <w:szCs w:val="36"/>
        </w:rPr>
        <w:t xml:space="preserve">del candidato </w:t>
      </w:r>
      <w:r w:rsidR="00647347">
        <w:rPr>
          <w:sz w:val="36"/>
          <w:szCs w:val="36"/>
        </w:rPr>
        <w:t xml:space="preserve">seduta sulle </w:t>
      </w:r>
      <w:r w:rsidR="00B86DDA">
        <w:rPr>
          <w:sz w:val="36"/>
          <w:szCs w:val="36"/>
        </w:rPr>
        <w:t xml:space="preserve">sue </w:t>
      </w:r>
      <w:r w:rsidR="00647347">
        <w:rPr>
          <w:sz w:val="36"/>
          <w:szCs w:val="36"/>
        </w:rPr>
        <w:t>gambe.</w:t>
      </w:r>
    </w:p>
    <w:p w14:paraId="0468E5CE" w14:textId="77777777" w:rsidR="00585034" w:rsidRDefault="00585034" w:rsidP="00F35FA0">
      <w:pPr>
        <w:jc w:val="both"/>
        <w:rPr>
          <w:sz w:val="36"/>
          <w:szCs w:val="36"/>
        </w:rPr>
      </w:pPr>
    </w:p>
    <w:p w14:paraId="43AF2974" w14:textId="5F8E0EAE" w:rsidR="00454292" w:rsidRDefault="00585034" w:rsidP="00F35FA0">
      <w:pPr>
        <w:jc w:val="both"/>
        <w:rPr>
          <w:rFonts w:ascii="Cambria" w:hAnsi="Cambria"/>
          <w:sz w:val="36"/>
          <w:szCs w:val="36"/>
        </w:rPr>
      </w:pPr>
      <w:r>
        <w:rPr>
          <w:rFonts w:ascii="Cambria" w:hAnsi="Cambria"/>
          <w:sz w:val="36"/>
          <w:szCs w:val="36"/>
        </w:rPr>
        <w:t>«</w:t>
      </w:r>
      <w:r w:rsidRPr="002B5F8C">
        <w:rPr>
          <w:i/>
          <w:sz w:val="36"/>
          <w:szCs w:val="36"/>
        </w:rPr>
        <w:t xml:space="preserve">Gli </w:t>
      </w:r>
      <w:r w:rsidR="006B48F0">
        <w:rPr>
          <w:i/>
          <w:sz w:val="36"/>
          <w:szCs w:val="36"/>
        </w:rPr>
        <w:t>“</w:t>
      </w:r>
      <w:r w:rsidRPr="002B5F8C">
        <w:rPr>
          <w:i/>
          <w:sz w:val="36"/>
          <w:szCs w:val="36"/>
        </w:rPr>
        <w:t>errori</w:t>
      </w:r>
      <w:r w:rsidR="006B48F0">
        <w:rPr>
          <w:i/>
          <w:sz w:val="36"/>
          <w:szCs w:val="36"/>
        </w:rPr>
        <w:t>”</w:t>
      </w:r>
      <w:r w:rsidRPr="002B5F8C">
        <w:rPr>
          <w:i/>
          <w:sz w:val="36"/>
          <w:szCs w:val="36"/>
        </w:rPr>
        <w:t xml:space="preserve"> di questo tipo </w:t>
      </w:r>
      <w:r w:rsidR="008662D0" w:rsidRPr="002B5F8C">
        <w:rPr>
          <w:i/>
          <w:sz w:val="36"/>
          <w:szCs w:val="36"/>
        </w:rPr>
        <w:t>c</w:t>
      </w:r>
      <w:r w:rsidRPr="002B5F8C">
        <w:rPr>
          <w:i/>
          <w:sz w:val="36"/>
          <w:szCs w:val="36"/>
        </w:rPr>
        <w:t xml:space="preserve">he riscontriamo </w:t>
      </w:r>
      <w:r w:rsidR="00B86DDA">
        <w:rPr>
          <w:i/>
          <w:sz w:val="36"/>
          <w:szCs w:val="36"/>
        </w:rPr>
        <w:t>di frequente</w:t>
      </w:r>
      <w:r w:rsidRPr="002B5F8C">
        <w:rPr>
          <w:i/>
          <w:sz w:val="36"/>
          <w:szCs w:val="36"/>
        </w:rPr>
        <w:t xml:space="preserve"> nell’attività di incontro e selezione dei ragazzi – </w:t>
      </w:r>
      <w:r w:rsidRPr="002B5F8C">
        <w:rPr>
          <w:sz w:val="36"/>
          <w:szCs w:val="36"/>
        </w:rPr>
        <w:t>spiega Giuseppe Biazzo, Amministratore Delegato di Orienta S.p.A</w:t>
      </w:r>
      <w:r w:rsidRPr="002B5F8C">
        <w:rPr>
          <w:i/>
          <w:sz w:val="36"/>
          <w:szCs w:val="36"/>
        </w:rPr>
        <w:t xml:space="preserve"> –</w:t>
      </w:r>
      <w:r w:rsidR="00572B15" w:rsidRPr="002B5F8C">
        <w:rPr>
          <w:i/>
          <w:sz w:val="36"/>
          <w:szCs w:val="36"/>
        </w:rPr>
        <w:t xml:space="preserve"> sono</w:t>
      </w:r>
      <w:r w:rsidR="00D638AE">
        <w:rPr>
          <w:i/>
          <w:sz w:val="36"/>
          <w:szCs w:val="36"/>
        </w:rPr>
        <w:t xml:space="preserve"> ancora comuni, ma per fortuna non sono la regola. Tuttavia</w:t>
      </w:r>
      <w:r w:rsidR="000171F3">
        <w:rPr>
          <w:i/>
          <w:sz w:val="36"/>
          <w:szCs w:val="36"/>
        </w:rPr>
        <w:t>,</w:t>
      </w:r>
      <w:r w:rsidR="006B48F0">
        <w:rPr>
          <w:i/>
          <w:sz w:val="36"/>
          <w:szCs w:val="36"/>
        </w:rPr>
        <w:t xml:space="preserve"> sarebbe deleterio non parlarne</w:t>
      </w:r>
      <w:r w:rsidR="00572B15" w:rsidRPr="002B5F8C">
        <w:rPr>
          <w:i/>
          <w:sz w:val="36"/>
          <w:szCs w:val="36"/>
        </w:rPr>
        <w:t xml:space="preserve">. </w:t>
      </w:r>
      <w:r w:rsidR="00542719" w:rsidRPr="002B5F8C">
        <w:rPr>
          <w:i/>
          <w:sz w:val="36"/>
          <w:szCs w:val="36"/>
        </w:rPr>
        <w:t xml:space="preserve">Denunciarli non vuol dire assolutamente stigmatizzare </w:t>
      </w:r>
      <w:r w:rsidR="00572B15" w:rsidRPr="002B5F8C">
        <w:rPr>
          <w:i/>
          <w:sz w:val="36"/>
          <w:szCs w:val="36"/>
        </w:rPr>
        <w:t>una parte dei</w:t>
      </w:r>
      <w:r w:rsidR="00542719" w:rsidRPr="002B5F8C">
        <w:rPr>
          <w:i/>
          <w:sz w:val="36"/>
          <w:szCs w:val="36"/>
        </w:rPr>
        <w:t xml:space="preserve"> giovani o banalizz</w:t>
      </w:r>
      <w:r w:rsidR="00A86AE5">
        <w:rPr>
          <w:i/>
          <w:sz w:val="36"/>
          <w:szCs w:val="36"/>
        </w:rPr>
        <w:t xml:space="preserve">are una pratica purtroppo </w:t>
      </w:r>
      <w:r w:rsidR="00D638AE">
        <w:rPr>
          <w:i/>
          <w:sz w:val="36"/>
          <w:szCs w:val="36"/>
        </w:rPr>
        <w:t>ancora non del tutto debellata</w:t>
      </w:r>
      <w:r w:rsidR="00A86AE5">
        <w:rPr>
          <w:i/>
          <w:sz w:val="36"/>
          <w:szCs w:val="36"/>
        </w:rPr>
        <w:t>.</w:t>
      </w:r>
      <w:r w:rsidR="00542719" w:rsidRPr="002B5F8C">
        <w:rPr>
          <w:i/>
          <w:sz w:val="36"/>
          <w:szCs w:val="36"/>
        </w:rPr>
        <w:t xml:space="preserve"> Al contrario, visti i dati </w:t>
      </w:r>
      <w:r w:rsidR="00572B15" w:rsidRPr="002B5F8C">
        <w:rPr>
          <w:i/>
          <w:sz w:val="36"/>
          <w:szCs w:val="36"/>
        </w:rPr>
        <w:t>record</w:t>
      </w:r>
      <w:r w:rsidR="00542719" w:rsidRPr="002B5F8C">
        <w:rPr>
          <w:i/>
          <w:sz w:val="36"/>
          <w:szCs w:val="36"/>
        </w:rPr>
        <w:t xml:space="preserve"> della disoccupazione giovanile che ha </w:t>
      </w:r>
      <w:r w:rsidR="006B48F0">
        <w:rPr>
          <w:i/>
          <w:sz w:val="36"/>
          <w:szCs w:val="36"/>
        </w:rPr>
        <w:t>superato la soglia</w:t>
      </w:r>
      <w:r w:rsidR="00542719" w:rsidRPr="002B5F8C">
        <w:rPr>
          <w:i/>
          <w:sz w:val="36"/>
          <w:szCs w:val="36"/>
        </w:rPr>
        <w:t xml:space="preserve"> </w:t>
      </w:r>
      <w:r w:rsidR="006B48F0">
        <w:rPr>
          <w:i/>
          <w:sz w:val="36"/>
          <w:szCs w:val="36"/>
        </w:rPr>
        <w:t>del</w:t>
      </w:r>
      <w:r w:rsidR="00542719" w:rsidRPr="002B5F8C">
        <w:rPr>
          <w:i/>
          <w:sz w:val="36"/>
          <w:szCs w:val="36"/>
        </w:rPr>
        <w:t xml:space="preserve"> 40</w:t>
      </w:r>
      <w:r w:rsidR="006B48F0">
        <w:rPr>
          <w:i/>
          <w:sz w:val="36"/>
          <w:szCs w:val="36"/>
        </w:rPr>
        <w:t xml:space="preserve"> per cento</w:t>
      </w:r>
      <w:r w:rsidR="00542719" w:rsidRPr="002B5F8C">
        <w:rPr>
          <w:i/>
          <w:sz w:val="36"/>
          <w:szCs w:val="36"/>
        </w:rPr>
        <w:t xml:space="preserve">, </w:t>
      </w:r>
      <w:r w:rsidR="008662D0" w:rsidRPr="002B5F8C">
        <w:rPr>
          <w:i/>
          <w:sz w:val="36"/>
          <w:szCs w:val="36"/>
        </w:rPr>
        <w:t>dobbiamo fare in modo</w:t>
      </w:r>
      <w:r w:rsidR="00542719" w:rsidRPr="002B5F8C">
        <w:rPr>
          <w:i/>
          <w:sz w:val="36"/>
          <w:szCs w:val="36"/>
        </w:rPr>
        <w:t xml:space="preserve"> </w:t>
      </w:r>
      <w:r w:rsidR="000921DB" w:rsidRPr="002B5F8C">
        <w:rPr>
          <w:i/>
          <w:sz w:val="36"/>
          <w:szCs w:val="36"/>
        </w:rPr>
        <w:t>che</w:t>
      </w:r>
      <w:r w:rsidR="00D638AE">
        <w:rPr>
          <w:i/>
          <w:sz w:val="36"/>
          <w:szCs w:val="36"/>
        </w:rPr>
        <w:t xml:space="preserve"> tutti</w:t>
      </w:r>
      <w:r w:rsidR="000921DB" w:rsidRPr="002B5F8C">
        <w:rPr>
          <w:i/>
          <w:sz w:val="36"/>
          <w:szCs w:val="36"/>
        </w:rPr>
        <w:t xml:space="preserve"> i ragazzi sappiano affrontare in modo consapevole i passaggi fondamentali per la ricerca di un lavoro. Cercare lavoro è un lavoro</w:t>
      </w:r>
      <w:r w:rsidR="00B86DDA">
        <w:rPr>
          <w:i/>
          <w:sz w:val="36"/>
          <w:szCs w:val="36"/>
        </w:rPr>
        <w:t>,</w:t>
      </w:r>
      <w:r w:rsidR="000921DB" w:rsidRPr="002B5F8C">
        <w:rPr>
          <w:i/>
          <w:sz w:val="36"/>
          <w:szCs w:val="36"/>
        </w:rPr>
        <w:t xml:space="preserve"> non si può improvvisare. </w:t>
      </w:r>
      <w:r w:rsidR="00572B15" w:rsidRPr="002B5F8C">
        <w:rPr>
          <w:i/>
          <w:sz w:val="36"/>
          <w:szCs w:val="36"/>
        </w:rPr>
        <w:t>E per metterli</w:t>
      </w:r>
      <w:r w:rsidR="00663279" w:rsidRPr="002B5F8C">
        <w:rPr>
          <w:i/>
          <w:sz w:val="36"/>
          <w:szCs w:val="36"/>
        </w:rPr>
        <w:t xml:space="preserve"> nelle migliori condizioni</w:t>
      </w:r>
      <w:r w:rsidR="00572B15" w:rsidRPr="002B5F8C">
        <w:rPr>
          <w:i/>
          <w:sz w:val="36"/>
          <w:szCs w:val="36"/>
        </w:rPr>
        <w:t xml:space="preserve"> di t</w:t>
      </w:r>
      <w:r w:rsidR="00022D2D" w:rsidRPr="002B5F8C">
        <w:rPr>
          <w:i/>
          <w:sz w:val="36"/>
          <w:szCs w:val="36"/>
        </w:rPr>
        <w:t>rovare un’</w:t>
      </w:r>
      <w:r w:rsidR="00C20ED8" w:rsidRPr="002B5F8C">
        <w:rPr>
          <w:i/>
          <w:sz w:val="36"/>
          <w:szCs w:val="36"/>
        </w:rPr>
        <w:t>occupazione</w:t>
      </w:r>
      <w:r w:rsidR="00572B15" w:rsidRPr="002B5F8C">
        <w:rPr>
          <w:i/>
          <w:sz w:val="36"/>
          <w:szCs w:val="36"/>
        </w:rPr>
        <w:t xml:space="preserve"> dobbiamo ripartire anche dai </w:t>
      </w:r>
      <w:r w:rsidR="00022D2D" w:rsidRPr="002B5F8C">
        <w:rPr>
          <w:i/>
          <w:sz w:val="36"/>
          <w:szCs w:val="36"/>
        </w:rPr>
        <w:t>fondamentali</w:t>
      </w:r>
      <w:r w:rsidR="00572B15" w:rsidRPr="002B5F8C">
        <w:rPr>
          <w:i/>
          <w:sz w:val="36"/>
          <w:szCs w:val="36"/>
        </w:rPr>
        <w:t xml:space="preserve">, insegnando come si compila un curriculum vitae e si affronta un colloquio di lavoro, predisponendo, se è il caso, un piano nazionale di “educazione al lavoro” in collaborazione </w:t>
      </w:r>
      <w:r w:rsidR="002A51B1" w:rsidRPr="002B5F8C">
        <w:rPr>
          <w:i/>
          <w:sz w:val="36"/>
          <w:szCs w:val="36"/>
        </w:rPr>
        <w:t>tra</w:t>
      </w:r>
      <w:r w:rsidR="00572B15" w:rsidRPr="002B5F8C">
        <w:rPr>
          <w:i/>
          <w:sz w:val="36"/>
          <w:szCs w:val="36"/>
        </w:rPr>
        <w:t xml:space="preserve"> le scuole</w:t>
      </w:r>
      <w:r w:rsidR="002A51B1" w:rsidRPr="002B5F8C">
        <w:rPr>
          <w:i/>
          <w:sz w:val="36"/>
          <w:szCs w:val="36"/>
        </w:rPr>
        <w:t xml:space="preserve"> e gli </w:t>
      </w:r>
      <w:r w:rsidR="004E064E" w:rsidRPr="002B5F8C">
        <w:rPr>
          <w:i/>
          <w:sz w:val="36"/>
          <w:szCs w:val="36"/>
        </w:rPr>
        <w:t>intermediari del lavoro</w:t>
      </w:r>
      <w:r>
        <w:rPr>
          <w:rFonts w:ascii="Cambria" w:hAnsi="Cambria"/>
          <w:sz w:val="36"/>
          <w:szCs w:val="36"/>
        </w:rPr>
        <w:t>»</w:t>
      </w:r>
      <w:r w:rsidR="002A51B1">
        <w:rPr>
          <w:rFonts w:ascii="Cambria" w:hAnsi="Cambria"/>
          <w:sz w:val="36"/>
          <w:szCs w:val="36"/>
        </w:rPr>
        <w:t>.</w:t>
      </w:r>
    </w:p>
    <w:p w14:paraId="60A8DADF" w14:textId="77777777" w:rsidR="004E064E" w:rsidRDefault="004E064E" w:rsidP="00F35FA0">
      <w:pPr>
        <w:jc w:val="both"/>
        <w:rPr>
          <w:rFonts w:ascii="Cambria" w:hAnsi="Cambria"/>
          <w:sz w:val="36"/>
          <w:szCs w:val="36"/>
        </w:rPr>
      </w:pPr>
    </w:p>
    <w:p w14:paraId="2EB81992" w14:textId="65ECFD2A" w:rsidR="002A51B1" w:rsidRDefault="001C0765" w:rsidP="001C0765">
      <w:pPr>
        <w:jc w:val="both"/>
        <w:rPr>
          <w:sz w:val="36"/>
          <w:szCs w:val="36"/>
        </w:rPr>
      </w:pPr>
      <w:r>
        <w:rPr>
          <w:rFonts w:ascii="Cambria" w:hAnsi="Cambria"/>
          <w:sz w:val="36"/>
          <w:szCs w:val="36"/>
        </w:rPr>
        <w:t xml:space="preserve">L’elenco, parziale, qui riportato rappresenta un monito ai giovani su cosa non bisognerebbe mai fare in un colloquio di lavoro e cosa non bisognerebbe mai scrive su un curriculum vitae se si vogliono avere delle concrete e reali possibilità di essere presi in considerazione per un </w:t>
      </w:r>
      <w:r w:rsidR="006B48F0">
        <w:rPr>
          <w:rFonts w:ascii="Cambria" w:hAnsi="Cambria"/>
          <w:sz w:val="36"/>
          <w:szCs w:val="36"/>
        </w:rPr>
        <w:t>impiego</w:t>
      </w:r>
      <w:r>
        <w:rPr>
          <w:rFonts w:ascii="Cambria" w:hAnsi="Cambria"/>
          <w:sz w:val="36"/>
          <w:szCs w:val="36"/>
        </w:rPr>
        <w:t xml:space="preserve">. Ovviamente, non è sufficiente </w:t>
      </w:r>
      <w:r w:rsidR="006B48F0">
        <w:rPr>
          <w:rFonts w:ascii="Cambria" w:hAnsi="Cambria"/>
          <w:sz w:val="36"/>
          <w:szCs w:val="36"/>
        </w:rPr>
        <w:t>“</w:t>
      </w:r>
      <w:r>
        <w:rPr>
          <w:rFonts w:ascii="Cambria" w:hAnsi="Cambria"/>
          <w:sz w:val="36"/>
          <w:szCs w:val="36"/>
        </w:rPr>
        <w:t>indovinare</w:t>
      </w:r>
      <w:r w:rsidR="006B48F0">
        <w:rPr>
          <w:rFonts w:ascii="Cambria" w:hAnsi="Cambria"/>
          <w:sz w:val="36"/>
          <w:szCs w:val="36"/>
        </w:rPr>
        <w:t>”</w:t>
      </w:r>
      <w:r>
        <w:rPr>
          <w:rFonts w:ascii="Cambria" w:hAnsi="Cambria"/>
          <w:sz w:val="36"/>
          <w:szCs w:val="36"/>
        </w:rPr>
        <w:t xml:space="preserve"> questi due passaggi per essere assunti, ma s</w:t>
      </w:r>
      <w:r w:rsidR="00591347">
        <w:rPr>
          <w:rFonts w:ascii="Cambria" w:hAnsi="Cambria"/>
          <w:sz w:val="36"/>
          <w:szCs w:val="36"/>
        </w:rPr>
        <w:t>e si sbaglia già in questa fase</w:t>
      </w:r>
      <w:r>
        <w:rPr>
          <w:rFonts w:ascii="Cambria" w:hAnsi="Cambria"/>
          <w:sz w:val="36"/>
          <w:szCs w:val="36"/>
        </w:rPr>
        <w:t xml:space="preserve"> è davvero dura pensare di </w:t>
      </w:r>
      <w:r w:rsidR="009856EF">
        <w:rPr>
          <w:rFonts w:ascii="Cambria" w:hAnsi="Cambria"/>
          <w:sz w:val="36"/>
          <w:szCs w:val="36"/>
        </w:rPr>
        <w:t xml:space="preserve">poter trovare </w:t>
      </w:r>
      <w:r w:rsidR="00B557ED">
        <w:rPr>
          <w:rFonts w:ascii="Cambria" w:hAnsi="Cambria"/>
          <w:sz w:val="36"/>
          <w:szCs w:val="36"/>
        </w:rPr>
        <w:t>il</w:t>
      </w:r>
      <w:r w:rsidR="00CE1A04">
        <w:rPr>
          <w:rFonts w:ascii="Cambria" w:hAnsi="Cambria"/>
          <w:sz w:val="36"/>
          <w:szCs w:val="36"/>
        </w:rPr>
        <w:t xml:space="preserve"> lavoro</w:t>
      </w:r>
      <w:r w:rsidR="00B557ED">
        <w:rPr>
          <w:rFonts w:ascii="Cambria" w:hAnsi="Cambria"/>
          <w:sz w:val="36"/>
          <w:szCs w:val="36"/>
        </w:rPr>
        <w:t xml:space="preserve"> che c’è</w:t>
      </w:r>
      <w:r w:rsidR="00CE1A04">
        <w:rPr>
          <w:rFonts w:ascii="Cambria" w:hAnsi="Cambria"/>
          <w:sz w:val="36"/>
          <w:szCs w:val="36"/>
        </w:rPr>
        <w:t xml:space="preserve">. </w:t>
      </w:r>
    </w:p>
    <w:p w14:paraId="718AA4F4" w14:textId="61E632E3" w:rsidR="00F35FA0" w:rsidRPr="00F35FA0" w:rsidRDefault="00F35FA0" w:rsidP="00F35FA0">
      <w:pPr>
        <w:jc w:val="both"/>
        <w:rPr>
          <w:sz w:val="36"/>
          <w:szCs w:val="36"/>
        </w:rPr>
      </w:pPr>
    </w:p>
    <w:p w14:paraId="398BA7FE" w14:textId="77777777" w:rsidR="00B4362D" w:rsidRDefault="00B4362D" w:rsidP="00B4362D">
      <w:pPr>
        <w:rPr>
          <w:b/>
          <w:i/>
        </w:rPr>
      </w:pPr>
    </w:p>
    <w:p w14:paraId="3346D22F" w14:textId="416AF2C0" w:rsidR="00F35FA0" w:rsidRDefault="00B4362D" w:rsidP="006A29EB">
      <w:pPr>
        <w:jc w:val="both"/>
      </w:pPr>
      <w:r w:rsidRPr="00B4362D">
        <w:rPr>
          <w:b/>
          <w:i/>
        </w:rPr>
        <w:t>A proposito di ORIENTA</w:t>
      </w:r>
      <w:r w:rsidRPr="00FF2E15">
        <w:rPr>
          <w:b/>
          <w:i/>
        </w:rPr>
        <w:t xml:space="preserve">. </w:t>
      </w:r>
      <w:r w:rsidR="00FF2E15" w:rsidRPr="00FF2E15">
        <w:t>ORIENTA S.p.A. è una delle principali Agenzie per il Lavoro italiane attiva fin dal 1998, che opera a tutto campo nel settore delle risorse umane, in particolare nella somministrazione a tempo determinato, nello staff leasing (somministrazione a tempo indeterminato), nella ricerca e selezione del personale, nella formazione (Orienta Formazione), nella ricollocazione professionale e nell’outsourcing di attività aziendali tramite Orienta Direct, società specializzata in outsourcing e controllata da ORIENTA S.p.A. al 100% e attiva dal 1993. E presente su gran parte del territorio nazionale con 42 filiali operative</w:t>
      </w:r>
      <w:r w:rsidR="0061704F">
        <w:t xml:space="preserve">, </w:t>
      </w:r>
      <w:r w:rsidR="00FF2E15" w:rsidRPr="00FF2E15">
        <w:t xml:space="preserve">140 dipendenti, un fatturato al 2014 di circa 80 milioni di euro e circa 18 mila persone somministrate. Offre questi servizi a tutti i settori produttivi, con alcune divisioni di specializzazione nei settori ICT (Orienta IT), nella sanità (Orienta Sanità), nell’edilizia (Orienta Edilizia), nel trasporto (Orienta Truck) nell’agricoltura (Orienta divisione Agricoltura). ORIENTA S.p.A. è attualmente uno dei pochissimi operatori del settore certificato ISO 9001:2000. Per maggiori informazioni: </w:t>
      </w:r>
      <w:hyperlink r:id="rId5" w:history="1">
        <w:r w:rsidR="00FF2E15" w:rsidRPr="00FF2E15">
          <w:rPr>
            <w:rStyle w:val="Collegamentoipertestuale"/>
          </w:rPr>
          <w:t>www.orienta.net</w:t>
        </w:r>
      </w:hyperlink>
      <w:r w:rsidR="00FF2E15" w:rsidRPr="00FF2E15">
        <w:rPr>
          <w:rStyle w:val="Collegamentoipertestuale"/>
          <w:u w:val="none"/>
        </w:rPr>
        <w:t>.</w:t>
      </w:r>
    </w:p>
    <w:p w14:paraId="3EFA2639" w14:textId="77777777" w:rsidR="00F35FA0" w:rsidRDefault="00F35FA0"/>
    <w:p w14:paraId="6D80972E" w14:textId="77777777" w:rsidR="00B4362D" w:rsidRPr="00B4362D" w:rsidRDefault="00B4362D" w:rsidP="00B4362D">
      <w:pPr>
        <w:jc w:val="both"/>
        <w:rPr>
          <w:i/>
        </w:rPr>
      </w:pPr>
      <w:r w:rsidRPr="00B4362D">
        <w:rPr>
          <w:b/>
          <w:i/>
        </w:rPr>
        <w:t xml:space="preserve">Chi è Giuseppe Biazzo.  </w:t>
      </w:r>
      <w:r w:rsidRPr="00B4362D">
        <w:rPr>
          <w:i/>
        </w:rPr>
        <w:t xml:space="preserve">Fondatore e Amministratore Delegato di ORIENTA S.p.A., Agenzia per il lavoro italiana. Laureato in economia con un Master MBA presso l’IPSOA di Milano, è nato a Torino il 4 giugno del 1965, sposato con due figli. Da ottobre 2013 è presidente di Ebitemp, l’ente bilaterale del settore della somministrazione. Dal 2011 al 2012 è stato vicepresidente di Assolavoro, la principale associazione italiana delle Agenzie per il lavoro aderente a Confindustria. Ha partecipato alla contrattazione del CCNL del settore della somministrazione del 2002 ed è tra i firmatari. Ha fondato ORIENTA S.p.A. nel 1999, di cui è azionista di maggioranza, e dal 1993 e fondatore e presidente della società di consulenza e outsourcing Orienta Direct, partecipata al 100% da Orienta SpA. Inizia la sua carriera nel 1993 in qualità di funzionario commerciale per il gruppo Accor, l’inventore dei Ticket Restaurant, presso la sede di Roma. Dal 1989 al 1991 ha prestato servizio come ufficiale presso il 1° Battaglione Carabinieri Paracadutisti “Tuscania” di Livorno. </w:t>
      </w:r>
    </w:p>
    <w:p w14:paraId="1D9927AF" w14:textId="77777777" w:rsidR="00F35FA0" w:rsidRDefault="00F35FA0"/>
    <w:p w14:paraId="0254E860" w14:textId="77777777" w:rsidR="00B4362D" w:rsidRDefault="00B4362D"/>
    <w:p w14:paraId="40E1E4C4" w14:textId="77777777" w:rsidR="00E05BEE" w:rsidRDefault="00E05BEE">
      <w:pPr>
        <w:rPr>
          <w:sz w:val="28"/>
          <w:szCs w:val="28"/>
          <w:u w:val="single"/>
        </w:rPr>
      </w:pPr>
    </w:p>
    <w:p w14:paraId="0E636912" w14:textId="58D2DBE0" w:rsidR="00B4362D" w:rsidRPr="00805E4E" w:rsidRDefault="00805E4E">
      <w:pPr>
        <w:rPr>
          <w:sz w:val="28"/>
          <w:szCs w:val="28"/>
          <w:u w:val="single"/>
        </w:rPr>
      </w:pPr>
      <w:r>
        <w:rPr>
          <w:sz w:val="28"/>
          <w:szCs w:val="28"/>
          <w:u w:val="single"/>
        </w:rPr>
        <w:t xml:space="preserve">PER </w:t>
      </w:r>
      <w:r w:rsidR="00E05BEE" w:rsidRPr="00805E4E">
        <w:rPr>
          <w:sz w:val="28"/>
          <w:szCs w:val="28"/>
          <w:u w:val="single"/>
        </w:rPr>
        <w:t xml:space="preserve">CONTATTI </w:t>
      </w:r>
      <w:r>
        <w:rPr>
          <w:sz w:val="28"/>
          <w:szCs w:val="28"/>
          <w:u w:val="single"/>
        </w:rPr>
        <w:t>STAMPA</w:t>
      </w:r>
    </w:p>
    <w:p w14:paraId="71E1366C" w14:textId="77777777" w:rsidR="00E05BEE" w:rsidRDefault="00E05BEE"/>
    <w:p w14:paraId="76631931" w14:textId="394C01FA" w:rsidR="00B4362D" w:rsidRPr="001534F3" w:rsidRDefault="00B4362D">
      <w:pPr>
        <w:rPr>
          <w:b/>
          <w:sz w:val="28"/>
          <w:szCs w:val="28"/>
        </w:rPr>
      </w:pPr>
      <w:r w:rsidRPr="001534F3">
        <w:rPr>
          <w:b/>
          <w:sz w:val="28"/>
          <w:szCs w:val="28"/>
        </w:rPr>
        <w:t>Filippo Di Nardo</w:t>
      </w:r>
    </w:p>
    <w:p w14:paraId="52CA6330" w14:textId="521872A4" w:rsidR="00B4362D" w:rsidRPr="00B4362D" w:rsidRDefault="00635FB7">
      <w:pPr>
        <w:rPr>
          <w:sz w:val="28"/>
          <w:szCs w:val="28"/>
        </w:rPr>
      </w:pPr>
      <w:r>
        <w:rPr>
          <w:sz w:val="28"/>
          <w:szCs w:val="28"/>
        </w:rPr>
        <w:t xml:space="preserve">Responsabile </w:t>
      </w:r>
      <w:r w:rsidR="00B4362D" w:rsidRPr="00B4362D">
        <w:rPr>
          <w:sz w:val="28"/>
          <w:szCs w:val="28"/>
        </w:rPr>
        <w:t>Ufficio Stampa Orienta S.p.A</w:t>
      </w:r>
    </w:p>
    <w:p w14:paraId="33F4AFFC" w14:textId="6577BB79" w:rsidR="00B4362D" w:rsidRPr="00B4362D" w:rsidRDefault="00B4362D">
      <w:pPr>
        <w:rPr>
          <w:sz w:val="28"/>
          <w:szCs w:val="28"/>
        </w:rPr>
      </w:pPr>
      <w:r w:rsidRPr="00B4362D">
        <w:rPr>
          <w:sz w:val="28"/>
          <w:szCs w:val="28"/>
        </w:rPr>
        <w:t>Cell</w:t>
      </w:r>
      <w:r w:rsidR="001534F3">
        <w:rPr>
          <w:sz w:val="28"/>
          <w:szCs w:val="28"/>
        </w:rPr>
        <w:t xml:space="preserve">: </w:t>
      </w:r>
      <w:r w:rsidR="00FF2E15">
        <w:rPr>
          <w:sz w:val="28"/>
          <w:szCs w:val="28"/>
        </w:rPr>
        <w:t>340 5816033</w:t>
      </w:r>
    </w:p>
    <w:p w14:paraId="5CABD081" w14:textId="07527B68" w:rsidR="00B4362D" w:rsidRPr="00B4362D" w:rsidRDefault="00B4362D">
      <w:pPr>
        <w:rPr>
          <w:sz w:val="28"/>
          <w:szCs w:val="28"/>
        </w:rPr>
      </w:pPr>
      <w:r w:rsidRPr="00B4362D">
        <w:rPr>
          <w:sz w:val="28"/>
          <w:szCs w:val="28"/>
        </w:rPr>
        <w:t xml:space="preserve">Mail: </w:t>
      </w:r>
      <w:hyperlink r:id="rId6" w:history="1">
        <w:r w:rsidRPr="00B4362D">
          <w:rPr>
            <w:rStyle w:val="Collegamentoipertestuale"/>
            <w:sz w:val="28"/>
            <w:szCs w:val="28"/>
          </w:rPr>
          <w:t>ufficiostampa@orienta.net</w:t>
        </w:r>
      </w:hyperlink>
      <w:r w:rsidRPr="00B4362D">
        <w:rPr>
          <w:sz w:val="28"/>
          <w:szCs w:val="28"/>
        </w:rPr>
        <w:t xml:space="preserve"> </w:t>
      </w:r>
    </w:p>
    <w:sectPr w:rsidR="00B4362D" w:rsidRPr="00B4362D" w:rsidSect="006C610F">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FA0"/>
    <w:rsid w:val="000171F3"/>
    <w:rsid w:val="00022D2D"/>
    <w:rsid w:val="000921DB"/>
    <w:rsid w:val="001534F3"/>
    <w:rsid w:val="001C0765"/>
    <w:rsid w:val="002143CE"/>
    <w:rsid w:val="00240715"/>
    <w:rsid w:val="00245BF8"/>
    <w:rsid w:val="002961B5"/>
    <w:rsid w:val="002A40BB"/>
    <w:rsid w:val="002A51B1"/>
    <w:rsid w:val="002B5F8C"/>
    <w:rsid w:val="002C4BFD"/>
    <w:rsid w:val="002E7F40"/>
    <w:rsid w:val="003812E7"/>
    <w:rsid w:val="003D2F47"/>
    <w:rsid w:val="00454292"/>
    <w:rsid w:val="004E064E"/>
    <w:rsid w:val="00502DB1"/>
    <w:rsid w:val="00530D57"/>
    <w:rsid w:val="00542719"/>
    <w:rsid w:val="00565481"/>
    <w:rsid w:val="00572B15"/>
    <w:rsid w:val="00585034"/>
    <w:rsid w:val="00591347"/>
    <w:rsid w:val="005C7F30"/>
    <w:rsid w:val="0061704F"/>
    <w:rsid w:val="00635FB7"/>
    <w:rsid w:val="00647347"/>
    <w:rsid w:val="00663279"/>
    <w:rsid w:val="006A29EB"/>
    <w:rsid w:val="006B48F0"/>
    <w:rsid w:val="006C610F"/>
    <w:rsid w:val="006F19DB"/>
    <w:rsid w:val="006F7B98"/>
    <w:rsid w:val="0076718F"/>
    <w:rsid w:val="00792DBF"/>
    <w:rsid w:val="00793F91"/>
    <w:rsid w:val="007C6533"/>
    <w:rsid w:val="007D2258"/>
    <w:rsid w:val="00805E4E"/>
    <w:rsid w:val="0082171D"/>
    <w:rsid w:val="008662D0"/>
    <w:rsid w:val="008A24DB"/>
    <w:rsid w:val="00913CD8"/>
    <w:rsid w:val="0091740D"/>
    <w:rsid w:val="00934E78"/>
    <w:rsid w:val="00957BDB"/>
    <w:rsid w:val="009856EF"/>
    <w:rsid w:val="009C6594"/>
    <w:rsid w:val="009F2FFF"/>
    <w:rsid w:val="00A678E2"/>
    <w:rsid w:val="00A86AE5"/>
    <w:rsid w:val="00AC5941"/>
    <w:rsid w:val="00B4362D"/>
    <w:rsid w:val="00B557ED"/>
    <w:rsid w:val="00B86DDA"/>
    <w:rsid w:val="00BB3C18"/>
    <w:rsid w:val="00BE5DEB"/>
    <w:rsid w:val="00C20ED8"/>
    <w:rsid w:val="00C2726B"/>
    <w:rsid w:val="00C95E81"/>
    <w:rsid w:val="00CD27C2"/>
    <w:rsid w:val="00CE1A04"/>
    <w:rsid w:val="00CE29E4"/>
    <w:rsid w:val="00D25DDD"/>
    <w:rsid w:val="00D638AE"/>
    <w:rsid w:val="00E05BEE"/>
    <w:rsid w:val="00E45099"/>
    <w:rsid w:val="00EB0617"/>
    <w:rsid w:val="00F16FA5"/>
    <w:rsid w:val="00F35FA0"/>
    <w:rsid w:val="00F71D47"/>
    <w:rsid w:val="00FF2E1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009E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B4362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B436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orienta.net" TargetMode="External"/><Relationship Id="rId6" Type="http://schemas.openxmlformats.org/officeDocument/2006/relationships/hyperlink" Target="mailto:ufficiostampa@orienta.net"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4</Pages>
  <Words>1131</Words>
  <Characters>6449</Characters>
  <Application>Microsoft Macintosh Word</Application>
  <DocSecurity>0</DocSecurity>
  <Lines>53</Lines>
  <Paragraphs>15</Paragraphs>
  <ScaleCrop>false</ScaleCrop>
  <Company/>
  <LinksUpToDate>false</LinksUpToDate>
  <CharactersWithSpaces>7565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Filippo Di Nardo</dc:creator>
  <cp:keywords/>
  <dc:description/>
  <cp:lastModifiedBy>Filippo Di Nardo</cp:lastModifiedBy>
  <cp:revision>82</cp:revision>
  <dcterms:created xsi:type="dcterms:W3CDTF">2015-09-10T16:14:00Z</dcterms:created>
  <dcterms:modified xsi:type="dcterms:W3CDTF">2015-12-09T21:00:00Z</dcterms:modified>
</cp:coreProperties>
</file>